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D89C" w14:textId="773C9162" w:rsidR="00284D7E" w:rsidRDefault="008116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Pipestone, Minnesota</w:t>
      </w:r>
    </w:p>
    <w:p w14:paraId="11D978E1" w14:textId="5A2A9BA8" w:rsidR="008116BB" w:rsidRDefault="008116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3D5">
        <w:t xml:space="preserve">March </w:t>
      </w:r>
      <w:r w:rsidR="00170688">
        <w:t>26</w:t>
      </w:r>
      <w:r>
        <w:t>, 202</w:t>
      </w:r>
      <w:r w:rsidR="00374E6B">
        <w:t>4</w:t>
      </w:r>
    </w:p>
    <w:p w14:paraId="03932C25" w14:textId="40113A9E" w:rsidR="008116BB" w:rsidRDefault="008116BB"/>
    <w:p w14:paraId="70029B8F" w14:textId="5715A6E8" w:rsidR="008116BB" w:rsidRDefault="008116BB">
      <w:r>
        <w:t xml:space="preserve">Pursuant to due call and notice thereof, a </w:t>
      </w:r>
      <w:r w:rsidR="00341DA9">
        <w:t>special</w:t>
      </w:r>
      <w:r>
        <w:t xml:space="preserve"> meeting of the Pipestone City Council was duly held in the Municipal Building at </w:t>
      </w:r>
      <w:r w:rsidR="00341DA9">
        <w:t>5</w:t>
      </w:r>
      <w:r>
        <w:t xml:space="preserve">:30 p.m. on the </w:t>
      </w:r>
      <w:r w:rsidR="00170688">
        <w:t>26</w:t>
      </w:r>
      <w:r w:rsidR="00170688" w:rsidRPr="00170688">
        <w:rPr>
          <w:vertAlign w:val="superscript"/>
        </w:rPr>
        <w:t>th</w:t>
      </w:r>
      <w:r w:rsidR="00170688">
        <w:t xml:space="preserve"> </w:t>
      </w:r>
      <w:r>
        <w:t xml:space="preserve">day of </w:t>
      </w:r>
      <w:r w:rsidR="000063D5">
        <w:t>March</w:t>
      </w:r>
      <w:r>
        <w:t xml:space="preserve"> 202</w:t>
      </w:r>
      <w:r w:rsidR="00374E6B">
        <w:t>4</w:t>
      </w:r>
      <w:r>
        <w:t xml:space="preserve">. Mayor </w:t>
      </w:r>
      <w:r w:rsidR="00374E6B">
        <w:t>Dan Delaney</w:t>
      </w:r>
      <w:r>
        <w:t xml:space="preserve"> called the meeting to order. Roll call was taken and a quorum was declared. Members present: Dan Delaney</w:t>
      </w:r>
      <w:r w:rsidR="00374E6B">
        <w:t>, Verdeen Colbeck, Rodger Smidt,</w:t>
      </w:r>
      <w:r w:rsidR="000063D5">
        <w:t xml:space="preserve"> Danielle Thompson,</w:t>
      </w:r>
      <w:r>
        <w:t xml:space="preserve"> and </w:t>
      </w:r>
      <w:r w:rsidR="00374E6B">
        <w:t>Scott Swanson</w:t>
      </w:r>
      <w:r>
        <w:t xml:space="preserve">. Others present: </w:t>
      </w:r>
      <w:r w:rsidR="00374E6B">
        <w:t>Assistant City Administrator</w:t>
      </w:r>
      <w:r w:rsidR="00170688">
        <w:t>/</w:t>
      </w:r>
      <w:r w:rsidR="00374E6B">
        <w:t>Clerk Stephanie LaBrune, and</w:t>
      </w:r>
      <w:r w:rsidR="00A2448F">
        <w:t xml:space="preserve"> </w:t>
      </w:r>
      <w:r w:rsidR="00374E6B">
        <w:t>City Administrator</w:t>
      </w:r>
      <w:r w:rsidR="00A2448F">
        <w:t xml:space="preserve"> Deb Nelson.</w:t>
      </w:r>
    </w:p>
    <w:p w14:paraId="28396003" w14:textId="77777777" w:rsidR="000063D5" w:rsidRDefault="000063D5" w:rsidP="00341DA9"/>
    <w:p w14:paraId="74F86C46" w14:textId="71FCFB79" w:rsidR="00170688" w:rsidRDefault="000063D5" w:rsidP="00170688">
      <w:pPr>
        <w:spacing w:line="259" w:lineRule="auto"/>
        <w:ind w:right="720"/>
        <w:rPr>
          <w:rFonts w:ascii="Times New Roman" w:eastAsia="Calibri" w:hAnsi="Times New Roman" w:cs="Times New Roman"/>
        </w:rPr>
      </w:pPr>
      <w:r>
        <w:t xml:space="preserve">Motion was made by Delaney </w:t>
      </w:r>
      <w:r w:rsidR="00341DA9">
        <w:t xml:space="preserve">to </w:t>
      </w:r>
      <w:r>
        <w:t>go into</w:t>
      </w:r>
      <w:r w:rsidR="00341DA9">
        <w:t xml:space="preserve"> closed session pursuant to </w:t>
      </w:r>
      <w:r w:rsidR="00170688" w:rsidRPr="007F3539">
        <w:rPr>
          <w:rFonts w:ascii="Times New Roman" w:eastAsia="Calibri" w:hAnsi="Times New Roman" w:cs="Times New Roman"/>
        </w:rPr>
        <w:t>Minn. Stat. § 13D.05, subd. 3(c)(1) to determine the asking price for real property located at or near 14th Street NE and North Hiawatha Avenue (PID 18.101.0200)</w:t>
      </w:r>
      <w:r w:rsidR="00170688">
        <w:rPr>
          <w:rFonts w:ascii="Times New Roman" w:eastAsia="Calibri" w:hAnsi="Times New Roman" w:cs="Times New Roman"/>
        </w:rPr>
        <w:t xml:space="preserve">. Colbeck </w:t>
      </w:r>
      <w:r w:rsidR="00170688">
        <w:rPr>
          <w:rFonts w:ascii="Times New Roman" w:eastAsia="Calibri" w:hAnsi="Times New Roman" w:cs="Times New Roman"/>
        </w:rPr>
        <w:t xml:space="preserve">seconded </w:t>
      </w:r>
      <w:r w:rsidR="00170688">
        <w:rPr>
          <w:rFonts w:ascii="Times New Roman" w:eastAsia="Calibri" w:hAnsi="Times New Roman" w:cs="Times New Roman"/>
        </w:rPr>
        <w:t xml:space="preserve">the motion and the motion was </w:t>
      </w:r>
      <w:r w:rsidR="00170688">
        <w:rPr>
          <w:rFonts w:ascii="Times New Roman" w:eastAsia="Calibri" w:hAnsi="Times New Roman" w:cs="Times New Roman"/>
        </w:rPr>
        <w:t xml:space="preserve">unanimously carried to enter into closed session at </w:t>
      </w:r>
      <w:r w:rsidR="00170688">
        <w:rPr>
          <w:rFonts w:ascii="Times New Roman" w:eastAsia="Calibri" w:hAnsi="Times New Roman" w:cs="Times New Roman"/>
        </w:rPr>
        <w:t>5</w:t>
      </w:r>
      <w:r w:rsidR="00170688">
        <w:rPr>
          <w:rFonts w:ascii="Times New Roman" w:eastAsia="Calibri" w:hAnsi="Times New Roman" w:cs="Times New Roman"/>
        </w:rPr>
        <w:t>:</w:t>
      </w:r>
      <w:r w:rsidR="00170688">
        <w:rPr>
          <w:rFonts w:ascii="Times New Roman" w:eastAsia="Calibri" w:hAnsi="Times New Roman" w:cs="Times New Roman"/>
        </w:rPr>
        <w:t>31</w:t>
      </w:r>
      <w:r w:rsidR="00170688">
        <w:rPr>
          <w:rFonts w:ascii="Times New Roman" w:eastAsia="Calibri" w:hAnsi="Times New Roman" w:cs="Times New Roman"/>
        </w:rPr>
        <w:t xml:space="preserve"> p.m.</w:t>
      </w:r>
    </w:p>
    <w:p w14:paraId="795EB2BC" w14:textId="77777777" w:rsidR="00170688" w:rsidRDefault="00170688" w:rsidP="00170688">
      <w:pPr>
        <w:spacing w:line="259" w:lineRule="auto"/>
        <w:ind w:right="720"/>
        <w:rPr>
          <w:rFonts w:ascii="Times New Roman" w:eastAsia="Calibri" w:hAnsi="Times New Roman" w:cs="Times New Roman"/>
        </w:rPr>
      </w:pPr>
    </w:p>
    <w:p w14:paraId="40FBD97F" w14:textId="246A86EC" w:rsidR="00170688" w:rsidRDefault="00170688" w:rsidP="00170688">
      <w:pPr>
        <w:spacing w:line="259" w:lineRule="auto"/>
        <w:ind w:righ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Motion was made by Smidt, seconded by </w:t>
      </w:r>
      <w:r>
        <w:rPr>
          <w:rFonts w:ascii="Times New Roman" w:eastAsia="Calibri" w:hAnsi="Times New Roman" w:cs="Times New Roman"/>
        </w:rPr>
        <w:t>Swanson</w:t>
      </w:r>
      <w:r>
        <w:rPr>
          <w:rFonts w:ascii="Times New Roman" w:eastAsia="Calibri" w:hAnsi="Times New Roman" w:cs="Times New Roman"/>
        </w:rPr>
        <w:t xml:space="preserve"> and unanimously carried to close</w:t>
      </w:r>
      <w:r>
        <w:rPr>
          <w:rFonts w:ascii="Times New Roman" w:eastAsia="Calibri" w:hAnsi="Times New Roman" w:cs="Times New Roman"/>
        </w:rPr>
        <w:t xml:space="preserve"> the</w:t>
      </w:r>
      <w:r>
        <w:rPr>
          <w:rFonts w:ascii="Times New Roman" w:eastAsia="Calibri" w:hAnsi="Times New Roman" w:cs="Times New Roman"/>
        </w:rPr>
        <w:t xml:space="preserve"> closed session at </w:t>
      </w:r>
      <w:r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>5 p.m.</w:t>
      </w:r>
    </w:p>
    <w:p w14:paraId="18D3B914" w14:textId="77777777" w:rsidR="00170688" w:rsidRDefault="00170688" w:rsidP="00170688">
      <w:pPr>
        <w:spacing w:line="259" w:lineRule="auto"/>
        <w:ind w:right="720"/>
        <w:rPr>
          <w:rFonts w:ascii="Times New Roman" w:eastAsia="Calibri" w:hAnsi="Times New Roman" w:cs="Times New Roman"/>
        </w:rPr>
      </w:pPr>
    </w:p>
    <w:p w14:paraId="0D6FE2E0" w14:textId="5BBF090A" w:rsidR="00170688" w:rsidRDefault="00170688" w:rsidP="00170688">
      <w:pPr>
        <w:spacing w:line="259" w:lineRule="auto"/>
        <w:ind w:righ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Motion was made by Smidt, seconded by </w:t>
      </w:r>
      <w:r>
        <w:rPr>
          <w:rFonts w:ascii="Times New Roman" w:eastAsia="Calibri" w:hAnsi="Times New Roman" w:cs="Times New Roman"/>
        </w:rPr>
        <w:t>Colbeck</w:t>
      </w:r>
      <w:r>
        <w:rPr>
          <w:rFonts w:ascii="Times New Roman" w:eastAsia="Calibri" w:hAnsi="Times New Roman" w:cs="Times New Roman"/>
        </w:rPr>
        <w:t xml:space="preserve"> and unanimously carried to enter back into regular session a </w:t>
      </w:r>
      <w:r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>45</w:t>
      </w:r>
      <w:r>
        <w:rPr>
          <w:rFonts w:ascii="Times New Roman" w:eastAsia="Calibri" w:hAnsi="Times New Roman" w:cs="Times New Roman"/>
        </w:rPr>
        <w:t xml:space="preserve"> p.m.</w:t>
      </w:r>
    </w:p>
    <w:p w14:paraId="6EF7EF87" w14:textId="77777777" w:rsidR="00341DA9" w:rsidRDefault="00341DA9" w:rsidP="00341DA9">
      <w:pPr>
        <w:rPr>
          <w:b/>
          <w:bCs/>
          <w:u w:val="single"/>
        </w:rPr>
      </w:pPr>
    </w:p>
    <w:p w14:paraId="38AD051B" w14:textId="77777777" w:rsidR="00341DA9" w:rsidRPr="00CE4B00" w:rsidRDefault="00341DA9" w:rsidP="00341DA9">
      <w:pPr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60A9A869" w14:textId="77777777" w:rsidR="00341DA9" w:rsidRDefault="00341DA9" w:rsidP="00341DA9"/>
    <w:p w14:paraId="67AEA88C" w14:textId="3861FA85" w:rsidR="00341DA9" w:rsidRDefault="00341DA9" w:rsidP="00341DA9">
      <w:r>
        <w:t xml:space="preserve">Motion was made by </w:t>
      </w:r>
      <w:r w:rsidR="00170688">
        <w:t>Colbeck</w:t>
      </w:r>
      <w:r>
        <w:t xml:space="preserve">, seconded by </w:t>
      </w:r>
      <w:r w:rsidR="00170688">
        <w:t>Thompso</w:t>
      </w:r>
      <w:r w:rsidR="000063D5">
        <w:t>n</w:t>
      </w:r>
      <w:r>
        <w:t xml:space="preserve"> and unanimously carried to adjourn the special meeting at 5:</w:t>
      </w:r>
      <w:r w:rsidR="000063D5">
        <w:t>4</w:t>
      </w:r>
      <w:r w:rsidR="00170688">
        <w:t>6</w:t>
      </w:r>
      <w:r>
        <w:t xml:space="preserve"> p.m.</w:t>
      </w:r>
    </w:p>
    <w:p w14:paraId="3284EBFC" w14:textId="77777777" w:rsidR="00341DA9" w:rsidRDefault="00341DA9" w:rsidP="00341DA9"/>
    <w:p w14:paraId="305DF651" w14:textId="77777777" w:rsidR="00341DA9" w:rsidRDefault="00341DA9" w:rsidP="00341DA9"/>
    <w:p w14:paraId="1FBF5E1D" w14:textId="77777777" w:rsidR="00341DA9" w:rsidRDefault="00341DA9" w:rsidP="00341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8A4C77" w14:textId="77777777" w:rsidR="00341DA9" w:rsidRDefault="00341DA9" w:rsidP="00341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 Delaney</w:t>
      </w:r>
    </w:p>
    <w:p w14:paraId="53A4211C" w14:textId="77777777" w:rsidR="00341DA9" w:rsidRDefault="00341DA9" w:rsidP="00341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5A970BA2" w14:textId="77777777" w:rsidR="00341DA9" w:rsidRDefault="00341DA9" w:rsidP="00341DA9"/>
    <w:p w14:paraId="64020281" w14:textId="77777777" w:rsidR="00341DA9" w:rsidRDefault="00341DA9" w:rsidP="00BA6408"/>
    <w:p w14:paraId="2D0F619A" w14:textId="4536D7CF" w:rsidR="007258AB" w:rsidRPr="00341DA9" w:rsidRDefault="007258AB" w:rsidP="00BA6408">
      <w:r w:rsidRPr="00341DA9">
        <w:t>ATTEST:</w:t>
      </w:r>
    </w:p>
    <w:p w14:paraId="33764B5F" w14:textId="5C3639DA" w:rsidR="007258AB" w:rsidRPr="00341DA9" w:rsidRDefault="007258AB" w:rsidP="00BA6408"/>
    <w:p w14:paraId="27563ED5" w14:textId="32B534AA" w:rsidR="007258AB" w:rsidRPr="00341DA9" w:rsidRDefault="007258AB" w:rsidP="00BA6408"/>
    <w:p w14:paraId="6CB23BF1" w14:textId="010A8B64" w:rsidR="007258AB" w:rsidRPr="00341DA9" w:rsidRDefault="007258AB" w:rsidP="00BA6408">
      <w:r w:rsidRPr="00341DA9">
        <w:rPr>
          <w:u w:val="single"/>
        </w:rPr>
        <w:tab/>
      </w:r>
      <w:r w:rsidRPr="00341DA9">
        <w:rPr>
          <w:u w:val="single"/>
        </w:rPr>
        <w:tab/>
      </w:r>
      <w:r w:rsidRPr="00341DA9">
        <w:rPr>
          <w:u w:val="single"/>
        </w:rPr>
        <w:tab/>
      </w:r>
      <w:r w:rsidRPr="00341DA9">
        <w:rPr>
          <w:u w:val="single"/>
        </w:rPr>
        <w:tab/>
      </w:r>
      <w:r w:rsidRPr="00341DA9">
        <w:rPr>
          <w:u w:val="single"/>
        </w:rPr>
        <w:tab/>
      </w:r>
      <w:r w:rsidRPr="00341DA9">
        <w:rPr>
          <w:u w:val="single"/>
        </w:rPr>
        <w:tab/>
      </w:r>
    </w:p>
    <w:p w14:paraId="0C923421" w14:textId="35915EED" w:rsidR="007258AB" w:rsidRPr="00341DA9" w:rsidRDefault="00E677C5" w:rsidP="00BA6408">
      <w:r w:rsidRPr="00341DA9">
        <w:t>Stephanie LaBrune</w:t>
      </w:r>
    </w:p>
    <w:p w14:paraId="4AFD9DA6" w14:textId="727B9599" w:rsidR="007258AB" w:rsidRPr="00341DA9" w:rsidRDefault="00E677C5" w:rsidP="00BA6408">
      <w:r w:rsidRPr="00341DA9">
        <w:t>Assistant City Administrator</w:t>
      </w:r>
      <w:r w:rsidR="00170688">
        <w:t>/</w:t>
      </w:r>
      <w:r w:rsidR="007258AB" w:rsidRPr="00341DA9">
        <w:t>Clerk</w:t>
      </w:r>
    </w:p>
    <w:sectPr w:rsidR="007258AB" w:rsidRPr="00341DA9" w:rsidSect="007258A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BFE"/>
    <w:multiLevelType w:val="hybridMultilevel"/>
    <w:tmpl w:val="581ED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FC4"/>
    <w:multiLevelType w:val="hybridMultilevel"/>
    <w:tmpl w:val="58788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5B8"/>
    <w:multiLevelType w:val="hybridMultilevel"/>
    <w:tmpl w:val="D23E2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785"/>
    <w:multiLevelType w:val="hybridMultilevel"/>
    <w:tmpl w:val="04D2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0EBE"/>
    <w:multiLevelType w:val="hybridMultilevel"/>
    <w:tmpl w:val="84FC1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E10"/>
    <w:multiLevelType w:val="hybridMultilevel"/>
    <w:tmpl w:val="4AFA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F0BD0"/>
    <w:multiLevelType w:val="hybridMultilevel"/>
    <w:tmpl w:val="CC463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0C4B"/>
    <w:multiLevelType w:val="hybridMultilevel"/>
    <w:tmpl w:val="911A1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789F"/>
    <w:multiLevelType w:val="hybridMultilevel"/>
    <w:tmpl w:val="67C0A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B4D"/>
    <w:multiLevelType w:val="hybridMultilevel"/>
    <w:tmpl w:val="55EC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B474E"/>
    <w:multiLevelType w:val="hybridMultilevel"/>
    <w:tmpl w:val="94F64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E646E"/>
    <w:multiLevelType w:val="hybridMultilevel"/>
    <w:tmpl w:val="2886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F4741"/>
    <w:multiLevelType w:val="hybridMultilevel"/>
    <w:tmpl w:val="E2AA4DB2"/>
    <w:lvl w:ilvl="0" w:tplc="E5AED25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F60D18"/>
    <w:multiLevelType w:val="hybridMultilevel"/>
    <w:tmpl w:val="E856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A7833"/>
    <w:multiLevelType w:val="hybridMultilevel"/>
    <w:tmpl w:val="20966576"/>
    <w:lvl w:ilvl="0" w:tplc="48D2EF9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8556A3"/>
    <w:multiLevelType w:val="hybridMultilevel"/>
    <w:tmpl w:val="C7E8C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A6E7F"/>
    <w:multiLevelType w:val="hybridMultilevel"/>
    <w:tmpl w:val="8CD2C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25854">
    <w:abstractNumId w:val="12"/>
  </w:num>
  <w:num w:numId="2" w16cid:durableId="9071230">
    <w:abstractNumId w:val="7"/>
  </w:num>
  <w:num w:numId="3" w16cid:durableId="886257257">
    <w:abstractNumId w:val="3"/>
  </w:num>
  <w:num w:numId="4" w16cid:durableId="319622465">
    <w:abstractNumId w:val="5"/>
  </w:num>
  <w:num w:numId="5" w16cid:durableId="1659379628">
    <w:abstractNumId w:val="11"/>
  </w:num>
  <w:num w:numId="6" w16cid:durableId="2001733166">
    <w:abstractNumId w:val="4"/>
  </w:num>
  <w:num w:numId="7" w16cid:durableId="1283726844">
    <w:abstractNumId w:val="2"/>
  </w:num>
  <w:num w:numId="8" w16cid:durableId="99305663">
    <w:abstractNumId w:val="1"/>
  </w:num>
  <w:num w:numId="9" w16cid:durableId="890918615">
    <w:abstractNumId w:val="6"/>
  </w:num>
  <w:num w:numId="10" w16cid:durableId="42678835">
    <w:abstractNumId w:val="0"/>
  </w:num>
  <w:num w:numId="11" w16cid:durableId="2070229571">
    <w:abstractNumId w:val="16"/>
  </w:num>
  <w:num w:numId="12" w16cid:durableId="1087726182">
    <w:abstractNumId w:val="8"/>
  </w:num>
  <w:num w:numId="13" w16cid:durableId="412095136">
    <w:abstractNumId w:val="9"/>
  </w:num>
  <w:num w:numId="14" w16cid:durableId="1773626756">
    <w:abstractNumId w:val="10"/>
  </w:num>
  <w:num w:numId="15" w16cid:durableId="1862433008">
    <w:abstractNumId w:val="13"/>
  </w:num>
  <w:num w:numId="16" w16cid:durableId="572663916">
    <w:abstractNumId w:val="15"/>
  </w:num>
  <w:num w:numId="17" w16cid:durableId="222524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BB"/>
    <w:rsid w:val="000063D5"/>
    <w:rsid w:val="00014F97"/>
    <w:rsid w:val="00072506"/>
    <w:rsid w:val="00103A89"/>
    <w:rsid w:val="00106BA5"/>
    <w:rsid w:val="00114853"/>
    <w:rsid w:val="00170688"/>
    <w:rsid w:val="00173DFC"/>
    <w:rsid w:val="001A0AFC"/>
    <w:rsid w:val="001C77FE"/>
    <w:rsid w:val="00235611"/>
    <w:rsid w:val="00284D7E"/>
    <w:rsid w:val="002A3979"/>
    <w:rsid w:val="00307082"/>
    <w:rsid w:val="00311C53"/>
    <w:rsid w:val="00341DA9"/>
    <w:rsid w:val="00374E6B"/>
    <w:rsid w:val="004B20F4"/>
    <w:rsid w:val="006D2664"/>
    <w:rsid w:val="007258AB"/>
    <w:rsid w:val="0076280C"/>
    <w:rsid w:val="00790C4F"/>
    <w:rsid w:val="007B1712"/>
    <w:rsid w:val="007E1301"/>
    <w:rsid w:val="008116BB"/>
    <w:rsid w:val="00813613"/>
    <w:rsid w:val="00965553"/>
    <w:rsid w:val="009E1F76"/>
    <w:rsid w:val="00A2448F"/>
    <w:rsid w:val="00A504AD"/>
    <w:rsid w:val="00A61103"/>
    <w:rsid w:val="00A82C7A"/>
    <w:rsid w:val="00AE48B9"/>
    <w:rsid w:val="00AF6D72"/>
    <w:rsid w:val="00B64164"/>
    <w:rsid w:val="00B64748"/>
    <w:rsid w:val="00BA6408"/>
    <w:rsid w:val="00BC12EC"/>
    <w:rsid w:val="00BD13ED"/>
    <w:rsid w:val="00C12247"/>
    <w:rsid w:val="00C852B2"/>
    <w:rsid w:val="00CA0A35"/>
    <w:rsid w:val="00CB497B"/>
    <w:rsid w:val="00CE06EF"/>
    <w:rsid w:val="00CF4DA2"/>
    <w:rsid w:val="00E05C6A"/>
    <w:rsid w:val="00E677C5"/>
    <w:rsid w:val="00E83110"/>
    <w:rsid w:val="00E867F7"/>
    <w:rsid w:val="00E94847"/>
    <w:rsid w:val="00F149D3"/>
    <w:rsid w:val="00F27F77"/>
    <w:rsid w:val="00F308A9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A40A"/>
  <w15:chartTrackingRefBased/>
  <w15:docId w15:val="{618AE624-6A6B-420C-A1BC-F8E0AE8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77"/>
  </w:style>
  <w:style w:type="paragraph" w:styleId="Heading1">
    <w:name w:val="heading 1"/>
    <w:basedOn w:val="Normal"/>
    <w:next w:val="Normal"/>
    <w:link w:val="Heading1Char"/>
    <w:uiPriority w:val="9"/>
    <w:qFormat/>
    <w:rsid w:val="00F27F77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F77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77"/>
    <w:pPr>
      <w:keepNext/>
      <w:keepLines/>
      <w:spacing w:before="120"/>
      <w:outlineLvl w:val="2"/>
    </w:pPr>
    <w:rPr>
      <w:rFonts w:eastAsiaTheme="majorEastAsia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77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77"/>
    <w:pPr>
      <w:keepNext/>
      <w:keepLines/>
      <w:spacing w:before="12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77"/>
    <w:pPr>
      <w:keepNext/>
      <w:keepLines/>
      <w:spacing w:before="12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77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77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77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7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F7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7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7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7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7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7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7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7F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7F77"/>
    <w:pPr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27F7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77"/>
    <w:pPr>
      <w:numPr>
        <w:ilvl w:val="1"/>
      </w:numPr>
      <w:spacing w:after="240"/>
      <w:jc w:val="center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7F7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7F7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27F77"/>
    <w:rPr>
      <w:i/>
      <w:iCs/>
      <w:color w:val="auto"/>
    </w:rPr>
  </w:style>
  <w:style w:type="paragraph" w:styleId="NoSpacing">
    <w:name w:val="No Spacing"/>
    <w:uiPriority w:val="1"/>
    <w:qFormat/>
    <w:rsid w:val="00F27F77"/>
  </w:style>
  <w:style w:type="paragraph" w:styleId="Quote">
    <w:name w:val="Quote"/>
    <w:basedOn w:val="Normal"/>
    <w:next w:val="Normal"/>
    <w:link w:val="QuoteChar"/>
    <w:uiPriority w:val="29"/>
    <w:qFormat/>
    <w:rsid w:val="00F27F77"/>
    <w:pPr>
      <w:spacing w:before="200" w:line="264" w:lineRule="auto"/>
      <w:ind w:left="864" w:right="864"/>
      <w:jc w:val="center"/>
    </w:pPr>
    <w:rPr>
      <w:rFonts w:eastAsiaTheme="majorEastAsia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7F7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77"/>
    <w:pPr>
      <w:spacing w:before="100" w:beforeAutospacing="1" w:after="240"/>
      <w:ind w:left="936" w:right="936"/>
      <w:jc w:val="center"/>
    </w:pPr>
    <w:rPr>
      <w:rFonts w:eastAsiaTheme="majorEastAsia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7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7F7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27F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7F7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7F7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27F7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F77"/>
    <w:pPr>
      <w:outlineLvl w:val="9"/>
    </w:pPr>
  </w:style>
  <w:style w:type="paragraph" w:styleId="ListParagraph">
    <w:name w:val="List Paragraph"/>
    <w:basedOn w:val="Normal"/>
    <w:uiPriority w:val="34"/>
    <w:qFormat/>
    <w:rsid w:val="00B6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Nelson</dc:creator>
  <cp:keywords/>
  <dc:description/>
  <cp:lastModifiedBy>Stephanie LaBrune</cp:lastModifiedBy>
  <cp:revision>2</cp:revision>
  <cp:lastPrinted>2024-03-15T13:21:00Z</cp:lastPrinted>
  <dcterms:created xsi:type="dcterms:W3CDTF">2024-03-27T14:55:00Z</dcterms:created>
  <dcterms:modified xsi:type="dcterms:W3CDTF">2024-03-27T14:55:00Z</dcterms:modified>
</cp:coreProperties>
</file>